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3BB2">
      <w:pPr>
        <w:pStyle w:val="1"/>
        <w:rPr>
          <w:rFonts w:eastAsia="Times New Roman"/>
        </w:rPr>
      </w:pPr>
      <w:r>
        <w:rPr>
          <w:rFonts w:eastAsia="Times New Roman"/>
        </w:rPr>
        <w:t>Федеральный закон Российской Федерации от 2 мая 2006 г. N 59-ФЗ "О порядке рассмотрения обращений граждан Российской Федерации"</w:t>
      </w:r>
    </w:p>
    <w:p w:rsidR="00000000" w:rsidRDefault="00323BB2">
      <w:pPr>
        <w:pStyle w:val="3"/>
        <w:rPr>
          <w:rFonts w:eastAsia="Times New Roman"/>
        </w:rPr>
      </w:pPr>
      <w:r>
        <w:rPr>
          <w:rFonts w:eastAsia="Times New Roman"/>
        </w:rPr>
        <w:t>Закон о порядке рассмотрения обращений граждан РФ</w:t>
      </w:r>
    </w:p>
    <w:p w:rsidR="00000000" w:rsidRDefault="00323BB2">
      <w:pPr>
        <w:pStyle w:val="a3"/>
      </w:pPr>
      <w:r>
        <w:t>Федеральный закон о порядке рассмотрения обращений граждан РФ</w:t>
      </w:r>
    </w:p>
    <w:p w:rsidR="00000000" w:rsidRDefault="00323BB2">
      <w:pPr>
        <w:pStyle w:val="a3"/>
      </w:pPr>
      <w:r>
        <w:t>Дата подписания: 02.05.2006</w:t>
      </w:r>
    </w:p>
    <w:p w:rsidR="00000000" w:rsidRDefault="00323BB2">
      <w:pPr>
        <w:pStyle w:val="a3"/>
      </w:pPr>
      <w:r>
        <w:t>Дата публикации: 05.05.2006 00:00</w:t>
      </w:r>
    </w:p>
    <w:p w:rsidR="00000000" w:rsidRDefault="00323BB2">
      <w:pPr>
        <w:pStyle w:val="a3"/>
      </w:pPr>
      <w:r>
        <w:rPr>
          <w:rStyle w:val="a4"/>
        </w:rPr>
        <w:t>Принят Государственной Думой 21 апреля 2006 года</w:t>
      </w:r>
    </w:p>
    <w:p w:rsidR="00000000" w:rsidRDefault="00323BB2">
      <w:pPr>
        <w:pStyle w:val="a3"/>
      </w:pPr>
      <w:r>
        <w:rPr>
          <w:rStyle w:val="a4"/>
        </w:rPr>
        <w:t>Одобрен Советом Федерации 26 апреля 2006 года</w:t>
      </w:r>
    </w:p>
    <w:p w:rsidR="00000000" w:rsidRDefault="00323BB2">
      <w:pPr>
        <w:pStyle w:val="a3"/>
      </w:pPr>
      <w:r>
        <w:t xml:space="preserve">Статья 1. </w:t>
      </w:r>
      <w:r>
        <w:rPr>
          <w:rStyle w:val="a4"/>
        </w:rPr>
        <w:t>Сфера применения настоящего Федерального закона</w:t>
      </w:r>
    </w:p>
    <w:p w:rsidR="00000000" w:rsidRDefault="00323BB2">
      <w:pPr>
        <w:pStyle w:val="a3"/>
      </w:pPr>
      <w:r>
        <w:t>1. Настоящим Федеральным законом регулиру</w:t>
      </w:r>
      <w:r>
        <w:t>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</w:t>
      </w:r>
      <w:r>
        <w:t>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00000" w:rsidRDefault="00323BB2">
      <w:pPr>
        <w:pStyle w:val="a3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</w:t>
      </w:r>
      <w:r>
        <w:t>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00000" w:rsidRDefault="00323BB2">
      <w:pPr>
        <w:pStyle w:val="a3"/>
      </w:pPr>
      <w:r>
        <w:t>3. Установленный настоящим Федеральным законом порядок рассмотрения обращений граждан распространяется на</w:t>
      </w:r>
      <w:r>
        <w:t xml:space="preserve">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00000" w:rsidRDefault="00323BB2">
      <w:pPr>
        <w:pStyle w:val="a3"/>
      </w:pPr>
      <w:r>
        <w:t xml:space="preserve">Статья 2. </w:t>
      </w:r>
      <w:r>
        <w:rPr>
          <w:rStyle w:val="a4"/>
        </w:rPr>
        <w:t>Право граждан на обращение</w:t>
      </w:r>
    </w:p>
    <w:p w:rsidR="00000000" w:rsidRDefault="00323BB2">
      <w:pPr>
        <w:pStyle w:val="a3"/>
      </w:pPr>
      <w:r>
        <w:t>1. Граждане име</w:t>
      </w:r>
      <w:r>
        <w:t>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000000" w:rsidRDefault="00323BB2">
      <w:pPr>
        <w:pStyle w:val="a3"/>
      </w:pPr>
      <w:r>
        <w:t>2. Граждане реализуют право на обращение свободно и добровольно. Осуществление гражданами пр</w:t>
      </w:r>
      <w:r>
        <w:t>ава на обращение не должно нарушать права и свободы других лиц.</w:t>
      </w:r>
    </w:p>
    <w:p w:rsidR="00000000" w:rsidRDefault="00323BB2">
      <w:pPr>
        <w:pStyle w:val="a3"/>
      </w:pPr>
      <w:r>
        <w:t>3. Рассмотрение обращений граждан осуществляется бесплатно.</w:t>
      </w:r>
    </w:p>
    <w:p w:rsidR="00000000" w:rsidRDefault="00323BB2">
      <w:pPr>
        <w:pStyle w:val="a3"/>
      </w:pPr>
      <w:r>
        <w:lastRenderedPageBreak/>
        <w:t xml:space="preserve">Статья 3. </w:t>
      </w:r>
      <w:r>
        <w:rPr>
          <w:rStyle w:val="a4"/>
        </w:rPr>
        <w:t>Правовое регулирование правоотношений, связанных с рассмотрением обращений граждан</w:t>
      </w:r>
    </w:p>
    <w:p w:rsidR="00000000" w:rsidRDefault="00323BB2">
      <w:pPr>
        <w:pStyle w:val="a3"/>
      </w:pPr>
      <w:r>
        <w:t>1. Правоотношения, связанные с рассмотр</w:t>
      </w:r>
      <w:r>
        <w:t>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00000" w:rsidRDefault="00323BB2">
      <w:pPr>
        <w:pStyle w:val="a3"/>
      </w:pPr>
      <w:r>
        <w:t>2. Законы и иные нормативные право</w:t>
      </w:r>
      <w:r>
        <w:t>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00000" w:rsidRDefault="00323BB2">
      <w:pPr>
        <w:pStyle w:val="a3"/>
      </w:pPr>
      <w:r>
        <w:t>Стат</w:t>
      </w:r>
      <w:r>
        <w:t xml:space="preserve">ья 4. </w:t>
      </w:r>
      <w:r>
        <w:rPr>
          <w:rStyle w:val="a4"/>
        </w:rPr>
        <w:t>Основные термины, используемые в настоящем Федеральном законе</w:t>
      </w:r>
    </w:p>
    <w:p w:rsidR="00000000" w:rsidRDefault="00323BB2">
      <w:pPr>
        <w:pStyle w:val="a3"/>
      </w:pPr>
      <w:r>
        <w:t>Для целей настоящего Федерального закона используются следующие основные термины:</w:t>
      </w:r>
    </w:p>
    <w:p w:rsidR="00000000" w:rsidRDefault="00323BB2">
      <w:pPr>
        <w:pStyle w:val="a3"/>
      </w:pPr>
      <w:r>
        <w:t>1) обращение гражданина (далее - обращение) - направленные в государственный орган, орган местного самоупр</w:t>
      </w:r>
      <w:r>
        <w:t>авления или должностному лицу письменные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00000" w:rsidRDefault="00323BB2">
      <w:pPr>
        <w:pStyle w:val="a3"/>
      </w:pPr>
      <w:r>
        <w:t>2) предложение - рекомендация гражданина по совершенствованию законов и иных нормативных</w:t>
      </w:r>
      <w:r>
        <w:t xml:space="preserve">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00000" w:rsidRDefault="00323BB2">
      <w:pPr>
        <w:pStyle w:val="a3"/>
      </w:pPr>
      <w:r>
        <w:t>3) заявление - просьба гражданина о содействии в ре</w:t>
      </w:r>
      <w:r>
        <w:t xml:space="preserve">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</w:t>
      </w:r>
      <w:r>
        <w:t>либо критика деятельности указанных органов и должностных лиц;</w:t>
      </w:r>
    </w:p>
    <w:p w:rsidR="00000000" w:rsidRDefault="00323BB2">
      <w:pPr>
        <w:pStyle w:val="a3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00000" w:rsidRDefault="00323BB2">
      <w:pPr>
        <w:pStyle w:val="a3"/>
      </w:pPr>
      <w:r>
        <w:t>5) должностное лицо - лицо, по</w:t>
      </w:r>
      <w:r>
        <w:t>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00000" w:rsidRDefault="00323BB2">
      <w:pPr>
        <w:pStyle w:val="a3"/>
      </w:pPr>
      <w:r>
        <w:t xml:space="preserve">Статья 5. </w:t>
      </w:r>
      <w:r>
        <w:rPr>
          <w:rStyle w:val="a4"/>
        </w:rPr>
        <w:t>Прав</w:t>
      </w:r>
      <w:r>
        <w:rPr>
          <w:rStyle w:val="a4"/>
        </w:rPr>
        <w:t>а гражданина при рассмотрении обращения</w:t>
      </w:r>
    </w:p>
    <w:p w:rsidR="00000000" w:rsidRDefault="00323BB2">
      <w:pPr>
        <w:pStyle w:val="a3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00000" w:rsidRDefault="00323BB2">
      <w:pPr>
        <w:pStyle w:val="a3"/>
      </w:pPr>
      <w:r>
        <w:t>1) представлять дополнительные документы и материалы либо обращаться с просьбой об их и</w:t>
      </w:r>
      <w:r>
        <w:t>стребовании;</w:t>
      </w:r>
    </w:p>
    <w:p w:rsidR="00000000" w:rsidRDefault="00323BB2">
      <w:pPr>
        <w:pStyle w:val="a3"/>
      </w:pPr>
      <w: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</w:t>
      </w:r>
      <w:r>
        <w:t>ую или иную охраняемую федеральным законом тайну;</w:t>
      </w:r>
    </w:p>
    <w:p w:rsidR="00000000" w:rsidRDefault="00323BB2">
      <w:pPr>
        <w:pStyle w:val="a3"/>
      </w:pPr>
      <w:r>
        <w:t xml:space="preserve">3) получать письменный ответ по существу поставленных в обращении вопросов, за исключением случаев, указанных в статье 11 настоящего Федерального закона, уведомление о переадресации письменного обращения в </w:t>
      </w:r>
      <w:r>
        <w:t>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00000" w:rsidRDefault="00323BB2">
      <w:pPr>
        <w:pStyle w:val="a3"/>
      </w:pPr>
      <w: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000000" w:rsidRDefault="00323BB2">
      <w:pPr>
        <w:pStyle w:val="a3"/>
      </w:pPr>
      <w:r>
        <w:t>5) обращаться с заявлением о прекр</w:t>
      </w:r>
      <w:r>
        <w:t>ащении рассмотрения обращения.</w:t>
      </w:r>
    </w:p>
    <w:p w:rsidR="00000000" w:rsidRDefault="00323BB2">
      <w:pPr>
        <w:pStyle w:val="a3"/>
      </w:pPr>
      <w:r>
        <w:t xml:space="preserve">Статья 6. </w:t>
      </w:r>
      <w:r>
        <w:rPr>
          <w:rStyle w:val="a4"/>
        </w:rPr>
        <w:t>Гарантии безопасности гражданина в связи с его обращением</w:t>
      </w:r>
    </w:p>
    <w:p w:rsidR="00000000" w:rsidRDefault="00323BB2">
      <w:pPr>
        <w:pStyle w:val="a3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</w:t>
      </w:r>
      <w:r>
        <w:t>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00000" w:rsidRDefault="00323BB2">
      <w:pPr>
        <w:pStyle w:val="a3"/>
      </w:pPr>
      <w:r>
        <w:t>2. При рассмотрении обращения не допускается разглашение сведений, содержащ</w:t>
      </w:r>
      <w:r>
        <w:t>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</w:t>
      </w:r>
      <w:r>
        <w:t>у лицу, в компетенцию которых входит решение поставленных в обращении вопросов.</w:t>
      </w:r>
    </w:p>
    <w:p w:rsidR="00000000" w:rsidRDefault="00323BB2">
      <w:pPr>
        <w:pStyle w:val="a3"/>
      </w:pPr>
      <w:r>
        <w:t xml:space="preserve">Статья 7. </w:t>
      </w:r>
      <w:r>
        <w:rPr>
          <w:rStyle w:val="a4"/>
        </w:rPr>
        <w:t>Требования к письменному обращению</w:t>
      </w:r>
    </w:p>
    <w:p w:rsidR="00000000" w:rsidRDefault="00323BB2">
      <w:pPr>
        <w:pStyle w:val="a3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</w:t>
      </w:r>
      <w:r>
        <w:t>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</w:t>
      </w:r>
      <w:r>
        <w:t>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00000" w:rsidRDefault="00323BB2">
      <w:pPr>
        <w:pStyle w:val="a3"/>
      </w:pPr>
      <w:r>
        <w:t>2. В случае необходимости в подтверждение своих доводов гражданин прилагает к письменному обращению докуме</w:t>
      </w:r>
      <w:r>
        <w:t>нты и материалы либо их копии.</w:t>
      </w:r>
    </w:p>
    <w:p w:rsidR="00000000" w:rsidRDefault="00323BB2">
      <w:pPr>
        <w:pStyle w:val="a3"/>
      </w:pPr>
      <w:r>
        <w:t>3. Обращение, поступившее в государственный орган, орган местного самоуправления или должностному лицу по информационным системам общего пользования, подлежит рассмотрению в порядке, установленном настоящим Федеральным законо</w:t>
      </w:r>
      <w:r>
        <w:t>м.</w:t>
      </w:r>
    </w:p>
    <w:p w:rsidR="00000000" w:rsidRDefault="00323BB2">
      <w:pPr>
        <w:pStyle w:val="a3"/>
      </w:pPr>
      <w:r>
        <w:t xml:space="preserve">Статья 8. </w:t>
      </w:r>
      <w:r>
        <w:rPr>
          <w:rStyle w:val="a4"/>
        </w:rPr>
        <w:t>Направление и регистрация письменного обращения</w:t>
      </w:r>
    </w:p>
    <w:p w:rsidR="00000000" w:rsidRDefault="00323BB2">
      <w:pPr>
        <w:pStyle w:val="a3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</w:t>
      </w:r>
      <w:r>
        <w:t>ых в обращении вопросов.</w:t>
      </w:r>
    </w:p>
    <w:p w:rsidR="00000000" w:rsidRDefault="00323BB2">
      <w:pPr>
        <w:pStyle w:val="a3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00000" w:rsidRDefault="00323BB2">
      <w:pPr>
        <w:pStyle w:val="a3"/>
      </w:pPr>
      <w:r>
        <w:t xml:space="preserve">3. Письменное обращение, содержащее вопросы, решение </w:t>
      </w:r>
      <w:r>
        <w:t xml:space="preserve">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</w:t>
      </w:r>
      <w:r>
        <w:t>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настоящего Федерального закона.</w:t>
      </w:r>
    </w:p>
    <w:p w:rsidR="00000000" w:rsidRDefault="00323BB2">
      <w:pPr>
        <w:pStyle w:val="a3"/>
      </w:pPr>
      <w:r>
        <w:t>4. В случае, если решение поставленных в п</w:t>
      </w:r>
      <w:r>
        <w:t>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</w:t>
      </w:r>
      <w:r>
        <w:t>ны местного самоуправления или соответствующим должностным лицам.</w:t>
      </w:r>
    </w:p>
    <w:p w:rsidR="00000000" w:rsidRDefault="00323BB2">
      <w:pPr>
        <w:pStyle w:val="a3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</w:t>
      </w:r>
      <w:r>
        <w:t>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00000" w:rsidRDefault="00323BB2">
      <w:pPr>
        <w:pStyle w:val="a3"/>
      </w:pPr>
      <w:r>
        <w:t>6. Запрещается направлять жалобу на рассмотрение в государственный о</w:t>
      </w:r>
      <w:r>
        <w:t>рган, орган местного самоуправления или должностному лицу, решение или действие (бездействие) которых обжалуется.</w:t>
      </w:r>
    </w:p>
    <w:p w:rsidR="00000000" w:rsidRDefault="00323BB2">
      <w:pPr>
        <w:pStyle w:val="a3"/>
      </w:pPr>
      <w:r>
        <w:t>7. В случае, если в соответствии с запретом, предусмотренным частью 6 настоящей статьи, невозможно направление жалобы на рассмотрение в госуда</w:t>
      </w:r>
      <w:r>
        <w:t>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</w:t>
      </w:r>
      <w:r>
        <w:t>ие) в установленном порядке в суд.</w:t>
      </w:r>
    </w:p>
    <w:p w:rsidR="00000000" w:rsidRDefault="00323BB2">
      <w:pPr>
        <w:pStyle w:val="a3"/>
      </w:pPr>
      <w:r>
        <w:t xml:space="preserve">Статья 9. </w:t>
      </w:r>
      <w:r>
        <w:rPr>
          <w:rStyle w:val="a4"/>
        </w:rPr>
        <w:t>Обязательность принятия обращения к рассмотрению</w:t>
      </w:r>
    </w:p>
    <w:p w:rsidR="00000000" w:rsidRDefault="00323BB2">
      <w:pPr>
        <w:pStyle w:val="a3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</w:t>
      </w:r>
      <w:r>
        <w:t>ссмотрению.</w:t>
      </w:r>
    </w:p>
    <w:p w:rsidR="00000000" w:rsidRDefault="00323BB2">
      <w:pPr>
        <w:pStyle w:val="a3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00000" w:rsidRDefault="00323BB2">
      <w:pPr>
        <w:pStyle w:val="a3"/>
      </w:pPr>
      <w:r>
        <w:t xml:space="preserve">Статья 10. </w:t>
      </w:r>
      <w:r>
        <w:rPr>
          <w:rStyle w:val="a4"/>
        </w:rPr>
        <w:t>Рассмотрение обращения</w:t>
      </w:r>
    </w:p>
    <w:p w:rsidR="00000000" w:rsidRDefault="00323BB2">
      <w:pPr>
        <w:pStyle w:val="a3"/>
      </w:pPr>
      <w:r>
        <w:t>1. Государственный орган, орга</w:t>
      </w:r>
      <w:r>
        <w:t>н местного самоуправления или должностное лицо:</w:t>
      </w:r>
    </w:p>
    <w:p w:rsidR="00000000" w:rsidRDefault="00323BB2">
      <w:pPr>
        <w:pStyle w:val="a3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00000" w:rsidRDefault="00323BB2">
      <w:pPr>
        <w:pStyle w:val="a3"/>
      </w:pPr>
      <w:r>
        <w:t xml:space="preserve">2) запрашивает необходимые для рассмотрения обращения </w:t>
      </w:r>
      <w:r>
        <w:t>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00000" w:rsidRDefault="00323BB2">
      <w:pPr>
        <w:pStyle w:val="a3"/>
      </w:pPr>
      <w:r>
        <w:t>3) принимает меры, направленные на восстановление или защиту нару</w:t>
      </w:r>
      <w:r>
        <w:t>шенных прав, свобод и законных интересов гражданина;</w:t>
      </w:r>
    </w:p>
    <w:p w:rsidR="00000000" w:rsidRDefault="00323BB2">
      <w:pPr>
        <w:pStyle w:val="a3"/>
      </w:pPr>
      <w:r>
        <w:t>4) дает письменный ответ по существу поставленных в обращении вопросов, за исключением случаев, указанных в статье 11 настоящего Федерального закона;</w:t>
      </w:r>
    </w:p>
    <w:p w:rsidR="00000000" w:rsidRDefault="00323BB2">
      <w:pPr>
        <w:pStyle w:val="a3"/>
      </w:pPr>
      <w:r>
        <w:t xml:space="preserve">5) уведомляет гражданина о направлении его обращения </w:t>
      </w:r>
      <w:r>
        <w:t>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00000" w:rsidRDefault="00323BB2">
      <w:pPr>
        <w:pStyle w:val="a3"/>
      </w:pPr>
      <w:r>
        <w:t>2. Государственный орган, орган местного самоуправления или должностное лицо по направленному в установленном порядк</w:t>
      </w:r>
      <w:r>
        <w:t>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</w:t>
      </w:r>
      <w:r>
        <w:t>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000000" w:rsidRDefault="00323BB2">
      <w:pPr>
        <w:pStyle w:val="a3"/>
      </w:pPr>
      <w:r>
        <w:t>3. Ответ на обращение подписывается руководителем государственного органа или органа местн</w:t>
      </w:r>
      <w:r>
        <w:t>ого самоуправления, должностным лицом либо уполномоченным на то лицом.</w:t>
      </w:r>
    </w:p>
    <w:p w:rsidR="00000000" w:rsidRDefault="00323BB2">
      <w:pPr>
        <w:pStyle w:val="a3"/>
      </w:pPr>
      <w:r>
        <w:t>4. Ответ на обращение, поступившее в государственный орган, орган местного самоуправления или должностному лицу по информационным системам общего пользования, направляется по почтовому адресу, указанному в обращении.</w:t>
      </w:r>
    </w:p>
    <w:p w:rsidR="00000000" w:rsidRDefault="00323BB2">
      <w:pPr>
        <w:pStyle w:val="a3"/>
      </w:pPr>
      <w:r>
        <w:t xml:space="preserve">Статья 11. </w:t>
      </w:r>
      <w:r>
        <w:rPr>
          <w:rStyle w:val="a4"/>
        </w:rPr>
        <w:t>Порядок рассмотрения отдельн</w:t>
      </w:r>
      <w:r>
        <w:rPr>
          <w:rStyle w:val="a4"/>
        </w:rPr>
        <w:t>ых обращений</w:t>
      </w:r>
    </w:p>
    <w:p w:rsidR="00000000" w:rsidRDefault="00323BB2">
      <w:pPr>
        <w:pStyle w:val="a3"/>
      </w:pPr>
      <w:r>
        <w:t>1.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</w:t>
      </w:r>
      <w:r>
        <w:t>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00000" w:rsidRDefault="00323BB2">
      <w:pPr>
        <w:pStyle w:val="a3"/>
      </w:pPr>
      <w:r>
        <w:t>2. Обращение, в котором обжалуется суде</w:t>
      </w:r>
      <w:r>
        <w:t>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000000" w:rsidRDefault="00323BB2">
      <w:pPr>
        <w:pStyle w:val="a3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</w:t>
      </w:r>
      <w:r>
        <w:t>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</w:t>
      </w:r>
      <w:r>
        <w:t>опустимости злоупотребления правом.</w:t>
      </w:r>
    </w:p>
    <w:p w:rsidR="00000000" w:rsidRDefault="00323BB2">
      <w:pPr>
        <w:pStyle w:val="a3"/>
      </w:pPr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</w:t>
      </w:r>
      <w:r>
        <w:t>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</w:p>
    <w:p w:rsidR="00000000" w:rsidRDefault="00323BB2">
      <w:pPr>
        <w:pStyle w:val="a3"/>
      </w:pPr>
      <w:r>
        <w:t>5. В случае, если в письменном обращении гражданина содержится вопрос, на который ему многократно давались письм</w:t>
      </w:r>
      <w:r>
        <w:t>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</w:t>
      </w:r>
      <w:r>
        <w:t>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</w:t>
      </w:r>
      <w:r>
        <w:t>ого самоуправления или одному и тому же должностному лицу. О данном решении уведомляется гражданин, направивший обращение.</w:t>
      </w:r>
    </w:p>
    <w:p w:rsidR="00000000" w:rsidRDefault="00323BB2">
      <w:pPr>
        <w:pStyle w:val="a3"/>
      </w:pPr>
      <w:r>
        <w:t>6. В случае, если ответ по существу поставленного в обращении вопроса не может быть дан без разглашения сведений, составляющих госуда</w:t>
      </w:r>
      <w:r>
        <w:t>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0000" w:rsidRDefault="00323BB2">
      <w:pPr>
        <w:pStyle w:val="a3"/>
      </w:pPr>
      <w:r>
        <w:t xml:space="preserve">7. В случае, если причины, </w:t>
      </w:r>
      <w:r>
        <w:t>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</w:t>
      </w:r>
      <w:r>
        <w:t>у лицу.</w:t>
      </w:r>
    </w:p>
    <w:p w:rsidR="00000000" w:rsidRDefault="00323BB2">
      <w:pPr>
        <w:pStyle w:val="a3"/>
      </w:pPr>
      <w:r>
        <w:t xml:space="preserve">Статья 12. </w:t>
      </w:r>
      <w:r>
        <w:rPr>
          <w:rStyle w:val="a4"/>
        </w:rPr>
        <w:t>Сроки рассмотрения письменного обращения</w:t>
      </w:r>
    </w:p>
    <w:p w:rsidR="00000000" w:rsidRDefault="00323BB2">
      <w:pPr>
        <w:pStyle w:val="a3"/>
      </w:pPr>
      <w: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</w:t>
      </w:r>
      <w:r>
        <w:t>ации письменного обращения.</w:t>
      </w:r>
    </w:p>
    <w:p w:rsidR="00000000" w:rsidRDefault="00323BB2">
      <w:pPr>
        <w:pStyle w:val="a3"/>
      </w:pPr>
      <w:r>
        <w:t>2. В исключительных случаях, а также в случае направления запроса, предусмотренного частью 2 статьи 10 настоящего Федерального закона, руководитель государственного органа или органа местного самоуправления, должностное лицо либ</w:t>
      </w:r>
      <w:r>
        <w:t>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00000" w:rsidRDefault="00323BB2">
      <w:pPr>
        <w:pStyle w:val="a3"/>
      </w:pPr>
      <w:r>
        <w:t xml:space="preserve">Статья 13. </w:t>
      </w:r>
      <w:r>
        <w:rPr>
          <w:rStyle w:val="a4"/>
        </w:rPr>
        <w:t>Личный прием граждан</w:t>
      </w:r>
    </w:p>
    <w:p w:rsidR="00000000" w:rsidRDefault="00323BB2">
      <w:pPr>
        <w:pStyle w:val="a3"/>
      </w:pPr>
      <w:r>
        <w:t>1. Личный прием граждан в государственных орган</w:t>
      </w:r>
      <w:r>
        <w:t>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00000" w:rsidRDefault="00323BB2">
      <w:pPr>
        <w:pStyle w:val="a3"/>
      </w:pPr>
      <w:r>
        <w:t>2. При личном приеме гражданин предъявляет документ,</w:t>
      </w:r>
      <w:r>
        <w:t xml:space="preserve"> удостоверяющий его личность.</w:t>
      </w:r>
    </w:p>
    <w:p w:rsidR="00000000" w:rsidRDefault="00323BB2">
      <w:pPr>
        <w:pStyle w:val="a3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</w:t>
      </w:r>
      <w:r>
        <w:t xml:space="preserve">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00000" w:rsidRDefault="00323BB2">
      <w:pPr>
        <w:pStyle w:val="a3"/>
      </w:pPr>
      <w:r>
        <w:t>4. Письменное обращение, принятое в ходе</w:t>
      </w:r>
      <w:r>
        <w:t xml:space="preserve"> личного приема, подлежит регистрации и рассмотрению в порядке, установленном настоящим Федеральным законом.</w:t>
      </w:r>
    </w:p>
    <w:p w:rsidR="00000000" w:rsidRDefault="00323BB2">
      <w:pPr>
        <w:pStyle w:val="a3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</w:t>
      </w:r>
      <w:r>
        <w:t>ления или должностного лица, гражданину дается разъяснение, куда и в каком порядке ему следует обратиться.</w:t>
      </w:r>
    </w:p>
    <w:p w:rsidR="00000000" w:rsidRDefault="00323BB2">
      <w:pPr>
        <w:pStyle w:val="a3"/>
      </w:pPr>
      <w:r>
        <w:t xml:space="preserve">6. В ходе личного приема гражданину может быть отказано в дальнейшем рассмотрении обращения, если ему ранее был дан ответ по существу поставленных в </w:t>
      </w:r>
      <w:r>
        <w:t>обращении вопросов.</w:t>
      </w:r>
    </w:p>
    <w:p w:rsidR="00000000" w:rsidRDefault="00323BB2">
      <w:pPr>
        <w:pStyle w:val="a3"/>
      </w:pPr>
      <w:r>
        <w:t xml:space="preserve">Статья 14. </w:t>
      </w:r>
      <w:r>
        <w:rPr>
          <w:rStyle w:val="a4"/>
        </w:rPr>
        <w:t>Контроль за соблюдением порядка рассмотрения обращений</w:t>
      </w:r>
    </w:p>
    <w:p w:rsidR="00000000" w:rsidRDefault="00323BB2">
      <w:pPr>
        <w:pStyle w:val="a3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</w:t>
      </w:r>
      <w:r>
        <w:t>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00000" w:rsidRDefault="00323BB2">
      <w:pPr>
        <w:pStyle w:val="a3"/>
      </w:pPr>
      <w:r>
        <w:t>Статья 15.</w:t>
      </w:r>
      <w:r>
        <w:rPr>
          <w:rStyle w:val="a4"/>
        </w:rPr>
        <w:t xml:space="preserve"> Ответственность за нарушение настоящего Федерального закона</w:t>
      </w:r>
    </w:p>
    <w:p w:rsidR="00000000" w:rsidRDefault="00323BB2">
      <w:pPr>
        <w:pStyle w:val="a3"/>
      </w:pPr>
      <w:r>
        <w:t>Лица, виновные в нару</w:t>
      </w:r>
      <w:r>
        <w:t>шении настоящего Федерального закона, несут ответственность, предусмотренную законодательством Российской Федерации.</w:t>
      </w:r>
    </w:p>
    <w:p w:rsidR="00000000" w:rsidRDefault="00323BB2">
      <w:pPr>
        <w:pStyle w:val="a3"/>
      </w:pPr>
      <w:r>
        <w:t xml:space="preserve">Статья 16. </w:t>
      </w:r>
      <w:r>
        <w:rPr>
          <w:rStyle w:val="a4"/>
        </w:rPr>
        <w:t>Возмещение причиненных убытков и взыскание понесенных расходов при рассмотрении обращений</w:t>
      </w:r>
    </w:p>
    <w:p w:rsidR="00000000" w:rsidRDefault="00323BB2">
      <w:pPr>
        <w:pStyle w:val="a3"/>
      </w:pPr>
      <w:r>
        <w:t>1. Гражданин имеет право на возмещение</w:t>
      </w:r>
      <w:r>
        <w:t xml:space="preserve">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00000" w:rsidRDefault="00323BB2">
      <w:pPr>
        <w:pStyle w:val="a3"/>
      </w:pPr>
      <w:r>
        <w:t>2. В случае, если гражданин указал в обращен</w:t>
      </w:r>
      <w:r>
        <w:t>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00000" w:rsidRDefault="00323BB2">
      <w:pPr>
        <w:pStyle w:val="a3"/>
      </w:pPr>
      <w:r>
        <w:t xml:space="preserve">Статья 17. </w:t>
      </w:r>
      <w:r>
        <w:rPr>
          <w:rStyle w:val="a4"/>
        </w:rPr>
        <w:t>Признание не действующим</w:t>
      </w:r>
      <w:r>
        <w:rPr>
          <w:rStyle w:val="a4"/>
        </w:rPr>
        <w:t>и на территории Российской Федерации отдельных нормативных правовых актов Союза ССР</w:t>
      </w:r>
    </w:p>
    <w:p w:rsidR="00000000" w:rsidRDefault="00323BB2">
      <w:pPr>
        <w:pStyle w:val="a3"/>
      </w:pPr>
      <w:r>
        <w:t>Признать не действующими на территории Российской Федерации:</w:t>
      </w:r>
    </w:p>
    <w:p w:rsidR="00000000" w:rsidRDefault="00323BB2">
      <w:pPr>
        <w:pStyle w:val="a3"/>
      </w:pPr>
      <w:r>
        <w:t>1) Указ Президиума Верховного Совета СССР от 12 апреля 1968 года N 2534-VII "О порядке рассмотрения предложений</w:t>
      </w:r>
      <w:r>
        <w:t>, заявлений и жалоб граждан" (Ведомости Верховного Совета СССР, 1968, N 17, ст. 144);</w:t>
      </w:r>
    </w:p>
    <w:p w:rsidR="00000000" w:rsidRDefault="00323BB2">
      <w:pPr>
        <w:pStyle w:val="a3"/>
      </w:pPr>
      <w:r>
        <w:t xml:space="preserve"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</w:t>
      </w:r>
      <w:r>
        <w:t>(Ведомости Верховного Совета СССР, 1968, N 27, ст. 237);</w:t>
      </w:r>
    </w:p>
    <w:p w:rsidR="00000000" w:rsidRDefault="00323BB2">
      <w:pPr>
        <w:pStyle w:val="a3"/>
      </w:pPr>
      <w:r>
        <w:t>3) Указ Президиума Верховного Совета СССР от 4 марта 1980 года N 1662-Х "О внесении изменений и дополнений в Указ Президиума Верховного Совета СССР "О порядке рассмотрения предложений, заявлений и жа</w:t>
      </w:r>
      <w:r>
        <w:t>лоб граждан" (Ведомости Верховного Совета СССР, 1980, N 11, ст. 192);</w:t>
      </w:r>
    </w:p>
    <w:p w:rsidR="00000000" w:rsidRDefault="00323BB2">
      <w:pPr>
        <w:pStyle w:val="a3"/>
      </w:pPr>
      <w:r>
        <w:t>4) Закон СССР от 25 июня 1980 года N 2365-Х "Об утверждении . Указов Президиума Верховного Совета СССР о внесении изменений и дополнений в некоторые законодательные акты СССР" (Ведомости</w:t>
      </w:r>
      <w:r>
        <w:t xml:space="preserve">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</w:t>
      </w:r>
      <w:r>
        <w:t>";</w:t>
      </w:r>
    </w:p>
    <w:p w:rsidR="00000000" w:rsidRDefault="00323BB2">
      <w:pPr>
        <w:pStyle w:val="a3"/>
      </w:pPr>
      <w:r>
        <w:t xml:space="preserve"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</w:t>
      </w:r>
      <w:r>
        <w:t>94);</w:t>
      </w:r>
    </w:p>
    <w:p w:rsidR="00000000" w:rsidRDefault="00323BB2">
      <w:pPr>
        <w:pStyle w:val="a3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</w:t>
      </w:r>
      <w:r>
        <w:t xml:space="preserve">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000000" w:rsidRDefault="00323BB2">
      <w:pPr>
        <w:pStyle w:val="a3"/>
      </w:pPr>
      <w:r>
        <w:t xml:space="preserve">Статья 18. </w:t>
      </w:r>
      <w:r>
        <w:rPr>
          <w:rStyle w:val="a4"/>
        </w:rPr>
        <w:t>Вступление в силу настоящего Федерального закона</w:t>
      </w:r>
    </w:p>
    <w:p w:rsidR="00000000" w:rsidRDefault="00323BB2">
      <w:pPr>
        <w:pStyle w:val="a3"/>
      </w:pPr>
      <w:r>
        <w:t>Настоящий Федеральный зако</w:t>
      </w:r>
      <w:r>
        <w:t>н вступает в силу по истечении 180 дней после дня его официального опубликования.</w:t>
      </w:r>
    </w:p>
    <w:p w:rsidR="00000000" w:rsidRDefault="00323BB2">
      <w:pPr>
        <w:pStyle w:val="a3"/>
      </w:pPr>
      <w:r>
        <w:rPr>
          <w:rStyle w:val="a4"/>
        </w:rPr>
        <w:t xml:space="preserve">Президент </w:t>
      </w:r>
    </w:p>
    <w:p w:rsidR="00000000" w:rsidRDefault="00323BB2">
      <w:pPr>
        <w:pStyle w:val="a3"/>
      </w:pPr>
      <w:r>
        <w:rPr>
          <w:rStyle w:val="a4"/>
        </w:rPr>
        <w:t>Российской Федерации</w:t>
      </w:r>
    </w:p>
    <w:p w:rsidR="00000000" w:rsidRDefault="00323BB2">
      <w:pPr>
        <w:pStyle w:val="a3"/>
      </w:pPr>
      <w:r>
        <w:rPr>
          <w:rStyle w:val="a4"/>
        </w:rPr>
        <w:t>В. Путин</w:t>
      </w:r>
    </w:p>
    <w:p w:rsidR="00323BB2" w:rsidRDefault="00323BB2">
      <w:pPr>
        <w:pStyle w:val="a3"/>
      </w:pPr>
      <w:r>
        <w:rPr>
          <w:sz w:val="20"/>
          <w:szCs w:val="20"/>
        </w:rPr>
        <w:t>Материал опубликован по адресу: http://www.rg.ru/2006/05/05/obraschenie-dok.html</w:t>
      </w:r>
    </w:p>
    <w:sectPr w:rsidR="0032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noPunctuationKerning/>
  <w:characterSpacingControl w:val="doNotCompress"/>
  <w:savePreviewPicture/>
  <w:compat/>
  <w:rsids>
    <w:rsidRoot w:val="00DF6301"/>
    <w:rsid w:val="00323BB2"/>
    <w:rsid w:val="00DF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3002</Words>
  <Characters>17113</Characters>
  <Application>Microsoft Office Word</Application>
  <DocSecurity>0</DocSecurity>
  <Lines>142</Lines>
  <Paragraphs>40</Paragraphs>
  <ScaleCrop>false</ScaleCrop>
  <Company/>
  <LinksUpToDate>false</LinksUpToDate>
  <CharactersWithSpaces>20075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 мая 2006 г. N 59-ФЗ "О порядке рассмотрения обращений граждан Российской Федерации"</dc:title>
  <dc:creator>IgB</dc:creator>
  <cp:lastModifiedBy>IgB</cp:lastModifiedBy>
  <cp:revision>2</cp:revision>
  <dcterms:created xsi:type="dcterms:W3CDTF">2015-03-22T20:09:00Z</dcterms:created>
  <dcterms:modified xsi:type="dcterms:W3CDTF">2015-03-22T20:09:00Z</dcterms:modified>
</cp:coreProperties>
</file>